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Ставропольский край</w:t>
      </w: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ВСЕРОССИЙСКАЯ ОЛИМПИАДА ШКОЛЬНИКОВ</w:t>
      </w: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I (школьный) ЭТАП </w:t>
      </w:r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777593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/201</w:t>
      </w:r>
      <w:r w:rsidR="00777593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bookmarkStart w:id="0" w:name="_GoBack"/>
      <w:bookmarkEnd w:id="0"/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История</w:t>
      </w: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8  класс </w:t>
      </w: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>Максимальное количество  баллов -100</w:t>
      </w: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>Время проведения – 60  минут</w:t>
      </w: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A22D1" w:rsidRPr="00AA22D1" w:rsidRDefault="00AA22D1" w:rsidP="00AA22D1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Желаем успеха!!!</w:t>
      </w:r>
    </w:p>
    <w:p w:rsidR="00AA22D1" w:rsidRPr="00AA22D1" w:rsidRDefault="00AA22D1" w:rsidP="00AA22D1">
      <w:pPr>
        <w:tabs>
          <w:tab w:val="right" w:leader="underscore" w:pos="9639"/>
        </w:tabs>
        <w:spacing w:after="0" w:line="360" w:lineRule="auto"/>
        <w:rPr>
          <w:rFonts w:ascii="Times New Roman" w:eastAsia="Times New Roman" w:hAnsi="Times New Roman"/>
          <w:sz w:val="28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 xml:space="preserve">Фамилия, имя, отчество </w:t>
      </w: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ab/>
      </w:r>
    </w:p>
    <w:p w:rsidR="00AA22D1" w:rsidRPr="00AA22D1" w:rsidRDefault="00AA22D1" w:rsidP="00AA22D1">
      <w:pPr>
        <w:tabs>
          <w:tab w:val="right" w:leader="underscore" w:pos="9639"/>
        </w:tabs>
        <w:spacing w:after="0" w:line="360" w:lineRule="auto"/>
        <w:rPr>
          <w:rFonts w:ascii="Times New Roman" w:eastAsia="Times New Roman" w:hAnsi="Times New Roman"/>
          <w:sz w:val="28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 xml:space="preserve">Класс (номер и буква) </w:t>
      </w: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ab/>
      </w:r>
    </w:p>
    <w:p w:rsidR="00AA22D1" w:rsidRDefault="00AA22D1" w:rsidP="00AA22D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>Дата проведения олимпиады ________________________________________</w:t>
      </w:r>
    </w:p>
    <w:p w:rsidR="00AA22D1" w:rsidRDefault="00AA22D1" w:rsidP="00AA22D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FB51BF" w:rsidRDefault="00FB51BF" w:rsidP="00AA22D1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1.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Укажите, что является лишним в каждом ряду. Свой ответ поясните.</w:t>
      </w:r>
    </w:p>
    <w:p w:rsidR="00FB51BF" w:rsidRDefault="00FB51BF" w:rsidP="00AA22D1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1.1</w:t>
      </w:r>
      <w:r w:rsidR="00F66BCE">
        <w:rPr>
          <w:rFonts w:ascii="TimesNewRomanPSMT" w:hAnsi="TimesNewRomanPSMT" w:cs="TimesNewRomanPSMT"/>
          <w:sz w:val="24"/>
          <w:szCs w:val="24"/>
        </w:rPr>
        <w:t>.</w:t>
      </w:r>
      <w:r>
        <w:rPr>
          <w:rFonts w:ascii="TimesNewRomanPSMT" w:hAnsi="TimesNewRomanPSMT" w:cs="TimesNewRomanPSMT"/>
          <w:sz w:val="24"/>
          <w:szCs w:val="24"/>
        </w:rPr>
        <w:t>Создание системы коллегий</w:t>
      </w:r>
      <w:r w:rsidR="00F66BCE">
        <w:rPr>
          <w:rFonts w:ascii="TimesNewRomanPSMT" w:hAnsi="TimesNewRomanPSMT" w:cs="TimesNewRomanPSMT"/>
          <w:sz w:val="24"/>
          <w:szCs w:val="24"/>
        </w:rPr>
        <w:t xml:space="preserve">, </w:t>
      </w:r>
      <w:r>
        <w:rPr>
          <w:rFonts w:ascii="TimesNewRomanPSMT" w:hAnsi="TimesNewRomanPSMT" w:cs="TimesNewRomanPSMT"/>
          <w:sz w:val="24"/>
          <w:szCs w:val="24"/>
        </w:rPr>
        <w:t>создание Преображенского приказа, создание</w:t>
      </w:r>
      <w:r w:rsidR="00F66BC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Правительствующего Сената, создание приказа Тайных дел, разделение территории</w:t>
      </w:r>
      <w:r w:rsidR="00F66BC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страны</w:t>
      </w:r>
      <w:r w:rsidR="00A37D2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на</w:t>
      </w:r>
      <w:r w:rsidR="00F66BCE">
        <w:rPr>
          <w:rFonts w:ascii="TimesNewRomanPSMT" w:hAnsi="TimesNewRomanPSMT" w:cs="TimesNewRomanPSMT"/>
          <w:sz w:val="24"/>
          <w:szCs w:val="24"/>
        </w:rPr>
        <w:t xml:space="preserve"> </w:t>
      </w:r>
      <w:proofErr w:type="spellStart"/>
      <w:r w:rsidR="00F66BCE">
        <w:rPr>
          <w:rFonts w:ascii="TimesNewRomanPSMT" w:hAnsi="TimesNewRomanPSMT" w:cs="TimesNewRomanPSMT"/>
          <w:sz w:val="24"/>
          <w:szCs w:val="24"/>
        </w:rPr>
        <w:t>губерни</w:t>
      </w:r>
      <w:proofErr w:type="spellEnd"/>
      <w:r w:rsidR="00A37D24">
        <w:rPr>
          <w:rFonts w:ascii="TimesNewRomanPSMT" w:hAnsi="TimesNewRomanPSMT" w:cs="TimesNewRomanPSMT"/>
          <w:sz w:val="24"/>
          <w:szCs w:val="24"/>
        </w:rPr>
        <w:t xml:space="preserve"> ____________________________________________________________</w:t>
      </w:r>
    </w:p>
    <w:p w:rsidR="00A37D24" w:rsidRDefault="00A37D24" w:rsidP="00AA22D1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</w:t>
      </w:r>
      <w:r>
        <w:rPr>
          <w:rFonts w:ascii="TimesNewRomanPSMT" w:hAnsi="TimesNewRomanPSMT" w:cs="TimesNewRomanPSMT"/>
          <w:sz w:val="24"/>
          <w:szCs w:val="24"/>
        </w:rPr>
        <w:br/>
        <w:t>____________________________________________________________________________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1.2.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М.Ф.Казаков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В.Л.Боровиковский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В.И.Баженов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Д.А.Трезини</w:t>
      </w:r>
      <w:proofErr w:type="spellEnd"/>
    </w:p>
    <w:p w:rsidR="00FB51BF" w:rsidRDefault="00FB51BF" w:rsidP="00AA22D1">
      <w:pPr>
        <w:autoSpaceDE w:val="0"/>
        <w:autoSpaceDN w:val="0"/>
        <w:adjustRightInd w:val="0"/>
        <w:spacing w:after="0" w:line="36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1.3</w:t>
      </w:r>
      <w:r>
        <w:rPr>
          <w:rFonts w:ascii="TimesNewRomanPSMT" w:hAnsi="TimesNewRomanPSMT" w:cs="TimesNewRomanPSMT"/>
          <w:sz w:val="24"/>
          <w:szCs w:val="24"/>
        </w:rPr>
        <w:t xml:space="preserve">.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Е.П.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Хабаров</w:t>
      </w:r>
      <w:proofErr w:type="spellEnd"/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, В.И. Беринг,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В.В.Атласов</w:t>
      </w:r>
      <w:proofErr w:type="spellEnd"/>
      <w:r>
        <w:rPr>
          <w:rFonts w:ascii="TimesNewRomanPSMT" w:hAnsi="TimesNewRomanPSMT" w:cs="TimesNewRomanPSMT"/>
          <w:sz w:val="24"/>
          <w:szCs w:val="24"/>
        </w:rPr>
        <w:t>, С.И. Дежнёв</w:t>
      </w:r>
    </w:p>
    <w:p w:rsidR="00FB51BF" w:rsidRDefault="00FB51BF" w:rsidP="00AA22D1">
      <w:pPr>
        <w:autoSpaceDE w:val="0"/>
        <w:autoSpaceDN w:val="0"/>
        <w:adjustRightInd w:val="0"/>
        <w:spacing w:after="0" w:line="36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FB51BF" w:rsidRDefault="00FB51BF" w:rsidP="00F66BCE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2.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В приведенном ниже перечне представлены мероприятия, связанные с эпохами</w:t>
      </w:r>
      <w:r w:rsidR="00F66BCE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трех российских правителей. Сгруппируйте эти мероприятия по данному признаку и</w:t>
      </w:r>
      <w:r w:rsidR="00F66BCE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заполните таблицу, вписав имя правителя и порядковые номера</w:t>
      </w:r>
      <w:r w:rsidR="00F66BCE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соответствующих</w:t>
      </w:r>
      <w:r w:rsidR="00F66BCE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мероприятий.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1) учреждение первого сословно-представительного органа в России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2) учреждение губерний в России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3) создание полурегулярного стрелецкого войска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4) создание регулярного войска, полков «иноземного строя»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5) введение рекрутских наборов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6) введение нового, основанного на гражданском шрифте, алфавита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7) проведение церковно-обрядовой реформы, исправление икон и богослужебных книг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по</w:t>
      </w:r>
      <w:proofErr w:type="gramEnd"/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греческим образцам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8) учреждение коллегиального органа для руководства русской православной церковью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9) признание всех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местночтимых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культов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общерусскими</w:t>
      </w:r>
      <w:proofErr w:type="gram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66BCE" w:rsidRPr="005C251C" w:rsidTr="005C251C">
        <w:tc>
          <w:tcPr>
            <w:tcW w:w="2392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Правитель</w:t>
            </w:r>
          </w:p>
        </w:tc>
        <w:tc>
          <w:tcPr>
            <w:tcW w:w="2393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  <w:tr w:rsidR="00F66BCE" w:rsidRPr="005C251C" w:rsidTr="005C251C">
        <w:tc>
          <w:tcPr>
            <w:tcW w:w="2392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Событие</w:t>
            </w:r>
          </w:p>
        </w:tc>
        <w:tc>
          <w:tcPr>
            <w:tcW w:w="2393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</w:tbl>
    <w:p w:rsidR="00F66BCE" w:rsidRDefault="00F66BCE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3.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Прочитайте утверждения и ответьте на них «да» или «нет». Свои ответы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внесите в таблицу.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3.1. Решающую роль в разгроме Наполеона при Ватерлоо сыграла русская армия.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3.2. Введенная в последней четверти XVII века подворная подать просуществовала до конца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XVIII века.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3.3. Павел I приказал разработать программу освобождения крестьян от крепостной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зависимости.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3.4. Якобинцы отменили на территории Франции летосчисление от Рождества Христова.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3.5. Последствием экономической политики Петра I стало формирование свободного рынка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рабочей силы.</w:t>
      </w: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3.6. После реставрации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Бурбонов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во Франции начался «белый террор».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F66BCE" w:rsidRPr="005C251C" w:rsidTr="005C251C"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3.1</w:t>
            </w: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3.2</w:t>
            </w: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3.3</w:t>
            </w: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3.4</w:t>
            </w: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3.5</w:t>
            </w:r>
          </w:p>
        </w:tc>
        <w:tc>
          <w:tcPr>
            <w:tcW w:w="1596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3.6</w:t>
            </w:r>
          </w:p>
        </w:tc>
      </w:tr>
      <w:tr w:rsidR="00F66BCE" w:rsidRPr="005C251C" w:rsidTr="005C251C"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6" w:type="dxa"/>
          </w:tcPr>
          <w:p w:rsidR="00F66BCE" w:rsidRPr="005C251C" w:rsidRDefault="00F66BCE" w:rsidP="005C25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</w:tbl>
    <w:p w:rsidR="00F66BCE" w:rsidRDefault="00F66BCE" w:rsidP="00FB51B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FB51BF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4.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Внимательно рассмотрите изображенные медали, выполните задания, заполнив</w:t>
      </w:r>
      <w:r w:rsidR="00AA22D1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таблицу.</w:t>
      </w:r>
    </w:p>
    <w:p w:rsidR="00FB51BF" w:rsidRPr="00AA22D1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 w:rsidRPr="00AA22D1">
        <w:rPr>
          <w:rFonts w:ascii="TimesNewRomanPS-BoldMT" w:hAnsi="TimesNewRomanPS-BoldMT" w:cs="TimesNewRomanPS-BoldMT"/>
          <w:bCs/>
          <w:sz w:val="24"/>
          <w:szCs w:val="24"/>
        </w:rPr>
        <w:t xml:space="preserve">4.1. Укажите, с </w:t>
      </w:r>
      <w:proofErr w:type="gramStart"/>
      <w:r w:rsidRPr="00AA22D1">
        <w:rPr>
          <w:rFonts w:ascii="TimesNewRomanPS-BoldMT" w:hAnsi="TimesNewRomanPS-BoldMT" w:cs="TimesNewRomanPS-BoldMT"/>
          <w:bCs/>
          <w:sz w:val="24"/>
          <w:szCs w:val="24"/>
        </w:rPr>
        <w:t>событиями</w:t>
      </w:r>
      <w:proofErr w:type="gramEnd"/>
      <w:r w:rsidRPr="00AA22D1">
        <w:rPr>
          <w:rFonts w:ascii="TimesNewRomanPS-BoldMT" w:hAnsi="TimesNewRomanPS-BoldMT" w:cs="TimesNewRomanPS-BoldMT"/>
          <w:bCs/>
          <w:sz w:val="24"/>
          <w:szCs w:val="24"/>
        </w:rPr>
        <w:t xml:space="preserve"> каких войн связаны эти медали.</w:t>
      </w:r>
    </w:p>
    <w:p w:rsidR="00FB51BF" w:rsidRPr="00AA22D1" w:rsidRDefault="00FB51BF" w:rsidP="00FB51BF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 w:rsidRPr="00AA22D1">
        <w:rPr>
          <w:rFonts w:ascii="TimesNewRomanPS-BoldMT" w:hAnsi="TimesNewRomanPS-BoldMT" w:cs="TimesNewRomanPS-BoldMT"/>
          <w:bCs/>
          <w:sz w:val="24"/>
          <w:szCs w:val="24"/>
        </w:rPr>
        <w:t>4.2. Назовите даты указанных войн.</w:t>
      </w:r>
    </w:p>
    <w:p w:rsidR="00F66BCE" w:rsidRPr="00AA22D1" w:rsidRDefault="00FB51BF" w:rsidP="00FB51BF">
      <w:pPr>
        <w:rPr>
          <w:rFonts w:ascii="TimesNewRomanPS-BoldMT" w:hAnsi="TimesNewRomanPS-BoldMT" w:cs="TimesNewRomanPS-BoldMT"/>
          <w:bCs/>
          <w:sz w:val="24"/>
          <w:szCs w:val="24"/>
        </w:rPr>
      </w:pPr>
      <w:r w:rsidRPr="00AA22D1">
        <w:rPr>
          <w:rFonts w:ascii="TimesNewRomanPS-BoldMT" w:hAnsi="TimesNewRomanPS-BoldMT" w:cs="TimesNewRomanPS-BoldMT"/>
          <w:bCs/>
          <w:sz w:val="24"/>
          <w:szCs w:val="24"/>
        </w:rPr>
        <w:t>4.3. Назовите двух участников этих войн.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4251"/>
      </w:tblGrid>
      <w:tr w:rsidR="00F66BCE" w:rsidRPr="005C251C" w:rsidTr="005C251C">
        <w:tc>
          <w:tcPr>
            <w:tcW w:w="5211" w:type="dxa"/>
          </w:tcPr>
          <w:p w:rsidR="00F66BCE" w:rsidRPr="005C251C" w:rsidRDefault="00AA22D1" w:rsidP="005C251C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05125" cy="350520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:rsidR="00F66BCE" w:rsidRPr="005C251C" w:rsidRDefault="00AA22D1" w:rsidP="005C251C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62225" cy="342900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6BCE" w:rsidRPr="005C251C" w:rsidTr="005C251C">
        <w:tc>
          <w:tcPr>
            <w:tcW w:w="9462" w:type="dxa"/>
            <w:gridSpan w:val="2"/>
          </w:tcPr>
          <w:p w:rsidR="00F66BCE" w:rsidRPr="005C251C" w:rsidRDefault="00F66BCE" w:rsidP="005C251C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5C251C">
              <w:rPr>
                <w:b/>
                <w:sz w:val="32"/>
                <w:szCs w:val="32"/>
              </w:rPr>
              <w:t>А</w:t>
            </w:r>
          </w:p>
        </w:tc>
      </w:tr>
      <w:tr w:rsidR="00F66BCE" w:rsidRPr="005C251C" w:rsidTr="005C251C">
        <w:tc>
          <w:tcPr>
            <w:tcW w:w="5211" w:type="dxa"/>
          </w:tcPr>
          <w:p w:rsidR="00F66BCE" w:rsidRPr="005C251C" w:rsidRDefault="00AA22D1" w:rsidP="005C251C">
            <w:pPr>
              <w:spacing w:after="0" w:line="240" w:lineRule="auto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71825" cy="304800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:rsidR="00F66BCE" w:rsidRPr="005C251C" w:rsidRDefault="00AA22D1" w:rsidP="005C251C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62225" cy="24669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6BCE" w:rsidRPr="005C251C" w:rsidTr="005C251C">
        <w:tc>
          <w:tcPr>
            <w:tcW w:w="9462" w:type="dxa"/>
            <w:gridSpan w:val="2"/>
          </w:tcPr>
          <w:p w:rsidR="00F66BCE" w:rsidRPr="005C251C" w:rsidRDefault="00F66BCE" w:rsidP="005C251C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5C251C">
              <w:rPr>
                <w:b/>
                <w:sz w:val="32"/>
                <w:szCs w:val="32"/>
              </w:rPr>
              <w:t>Б</w:t>
            </w:r>
          </w:p>
        </w:tc>
      </w:tr>
      <w:tr w:rsidR="00F66BCE" w:rsidRPr="005C251C" w:rsidTr="005C251C">
        <w:tc>
          <w:tcPr>
            <w:tcW w:w="5211" w:type="dxa"/>
          </w:tcPr>
          <w:p w:rsidR="00F66BCE" w:rsidRPr="005C251C" w:rsidRDefault="00AA22D1" w:rsidP="005C251C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81275" cy="251460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:rsidR="00F66BCE" w:rsidRPr="005C251C" w:rsidRDefault="00AA22D1" w:rsidP="005C251C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62225" cy="253365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6BCE" w:rsidRPr="005C251C" w:rsidTr="005C251C">
        <w:tc>
          <w:tcPr>
            <w:tcW w:w="9462" w:type="dxa"/>
            <w:gridSpan w:val="2"/>
          </w:tcPr>
          <w:p w:rsidR="00F66BCE" w:rsidRPr="005C251C" w:rsidRDefault="00F66BCE" w:rsidP="005C251C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5C251C">
              <w:rPr>
                <w:b/>
                <w:sz w:val="32"/>
                <w:szCs w:val="32"/>
              </w:rPr>
              <w:t>В</w:t>
            </w:r>
          </w:p>
        </w:tc>
      </w:tr>
    </w:tbl>
    <w:p w:rsidR="00F66BCE" w:rsidRDefault="00F66BCE" w:rsidP="00FB51BF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684"/>
        <w:gridCol w:w="2393"/>
        <w:gridCol w:w="2393"/>
      </w:tblGrid>
      <w:tr w:rsidR="00983D93" w:rsidRPr="00AA22D1" w:rsidTr="005C251C">
        <w:tc>
          <w:tcPr>
            <w:tcW w:w="1101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4" w:type="dxa"/>
          </w:tcPr>
          <w:p w:rsidR="00983D93" w:rsidRPr="00AA22D1" w:rsidRDefault="00983D93" w:rsidP="005C25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2D1">
              <w:rPr>
                <w:rFonts w:ascii="Times New Roman" w:hAnsi="Times New Roman"/>
                <w:sz w:val="24"/>
                <w:szCs w:val="24"/>
              </w:rPr>
              <w:t>Война</w:t>
            </w: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2D1">
              <w:rPr>
                <w:rFonts w:ascii="Times New Roman" w:hAnsi="Times New Roman"/>
                <w:sz w:val="24"/>
                <w:szCs w:val="24"/>
              </w:rPr>
              <w:t>Даты</w:t>
            </w: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2D1">
              <w:rPr>
                <w:rFonts w:ascii="Times New Roman" w:hAnsi="Times New Roman"/>
                <w:sz w:val="24"/>
                <w:szCs w:val="24"/>
              </w:rPr>
              <w:t>Участники войны</w:t>
            </w:r>
          </w:p>
        </w:tc>
      </w:tr>
      <w:tr w:rsidR="00983D93" w:rsidRPr="00AA22D1" w:rsidTr="005C251C">
        <w:trPr>
          <w:trHeight w:val="601"/>
        </w:trPr>
        <w:tc>
          <w:tcPr>
            <w:tcW w:w="1101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22D1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3684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983D93" w:rsidRPr="00AA22D1" w:rsidTr="005C251C">
        <w:trPr>
          <w:trHeight w:val="565"/>
        </w:trPr>
        <w:tc>
          <w:tcPr>
            <w:tcW w:w="1101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22D1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3684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983D93" w:rsidRPr="00AA22D1" w:rsidTr="005C251C">
        <w:trPr>
          <w:trHeight w:val="546"/>
        </w:trPr>
        <w:tc>
          <w:tcPr>
            <w:tcW w:w="1101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22D1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3684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983D93" w:rsidRPr="00AA22D1" w:rsidRDefault="00983D93" w:rsidP="005C25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983D93" w:rsidRDefault="00983D93" w:rsidP="00FB51BF"/>
    <w:p w:rsidR="00983D93" w:rsidRDefault="00983D93" w:rsidP="00FB51BF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5.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Внимательно рассмотрите карту и выполните задания к ней.</w:t>
      </w:r>
    </w:p>
    <w:p w:rsidR="00983D93" w:rsidRDefault="00AA22D1" w:rsidP="00FB51BF">
      <w:r>
        <w:rPr>
          <w:noProof/>
          <w:lang w:eastAsia="ru-RU"/>
        </w:rPr>
        <w:lastRenderedPageBreak/>
        <w:drawing>
          <wp:inline distT="0" distB="0" distL="0" distR="0">
            <wp:extent cx="5629275" cy="5362575"/>
            <wp:effectExtent l="0" t="0" r="9525" b="9525"/>
            <wp:docPr id="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D93" w:rsidRDefault="00983D93" w:rsidP="00983D93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Заполните пропуски в предложениях</w:t>
      </w:r>
    </w:p>
    <w:p w:rsidR="00983D93" w:rsidRDefault="00983D93" w:rsidP="00A37D24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5.1. </w:t>
      </w:r>
      <w:r>
        <w:rPr>
          <w:rFonts w:ascii="TimesNewRomanPSMT" w:hAnsi="TimesNewRomanPSMT" w:cs="TimesNewRomanPSMT"/>
          <w:sz w:val="24"/>
          <w:szCs w:val="24"/>
        </w:rPr>
        <w:t>Территории, обозначенные на карте римскими цифрами I, II, III вошли в состав Российской империи в результате ______________________________________________________________ .</w:t>
      </w:r>
    </w:p>
    <w:p w:rsidR="00983D93" w:rsidRDefault="00983D93" w:rsidP="00A37D24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5.2. </w:t>
      </w:r>
      <w:r>
        <w:rPr>
          <w:rFonts w:ascii="TimesNewRomanPSMT" w:hAnsi="TimesNewRomanPSMT" w:cs="TimesNewRomanPSMT"/>
          <w:sz w:val="24"/>
          <w:szCs w:val="24"/>
        </w:rPr>
        <w:t xml:space="preserve">Предводителем восстанием, район которого обозначен римской цифрой V, был _____________________________________, выдававший себя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за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_____________________.</w:t>
      </w:r>
    </w:p>
    <w:p w:rsidR="00983D93" w:rsidRDefault="00983D93" w:rsidP="00A37D24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5.3. </w:t>
      </w:r>
      <w:r>
        <w:rPr>
          <w:rFonts w:ascii="TimesNewRomanPSMT" w:hAnsi="TimesNewRomanPSMT" w:cs="TimesNewRomanPSMT"/>
          <w:sz w:val="24"/>
          <w:szCs w:val="24"/>
        </w:rPr>
        <w:t>Заселением и освоением территорий, обозначенных на карте цифрой IV, руководил</w:t>
      </w:r>
    </w:p>
    <w:p w:rsidR="00983D93" w:rsidRDefault="00983D93" w:rsidP="00A37D24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 .</w:t>
      </w:r>
    </w:p>
    <w:p w:rsidR="00983D93" w:rsidRDefault="00983D93" w:rsidP="00A37D24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5.4. </w:t>
      </w:r>
      <w:r>
        <w:rPr>
          <w:rFonts w:ascii="TimesNewRomanPSMT" w:hAnsi="TimesNewRomanPSMT" w:cs="TimesNewRomanPSMT"/>
          <w:sz w:val="24"/>
          <w:szCs w:val="24"/>
        </w:rPr>
        <w:t xml:space="preserve">Город ______________________, обозначенный цифрой 1, стал </w:t>
      </w:r>
      <w:proofErr w:type="spellStart"/>
      <w:proofErr w:type="gramStart"/>
      <w:r>
        <w:rPr>
          <w:rFonts w:ascii="TimesNewRomanPSMT" w:hAnsi="TimesNewRomanPSMT" w:cs="TimesNewRomanPSMT"/>
          <w:sz w:val="24"/>
          <w:szCs w:val="24"/>
        </w:rPr>
        <w:t>военно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– морской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базой России.</w:t>
      </w:r>
    </w:p>
    <w:p w:rsidR="00983D93" w:rsidRDefault="00983D93" w:rsidP="00A37D24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5.5. </w:t>
      </w:r>
      <w:r>
        <w:rPr>
          <w:rFonts w:ascii="TimesNewRomanPSMT" w:hAnsi="TimesNewRomanPSMT" w:cs="TimesNewRomanPSMT"/>
          <w:sz w:val="24"/>
          <w:szCs w:val="24"/>
        </w:rPr>
        <w:t>Непреступная турецкая крепость ______________________, обозначенная на карте цифрой 2, была взята штурмом российской армией под командованием ______________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.</w:t>
      </w:r>
      <w:proofErr w:type="gramEnd"/>
    </w:p>
    <w:p w:rsidR="00AA22D1" w:rsidRDefault="00AA22D1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983D93" w:rsidRDefault="00983D93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6.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Ниже приводятся отрывки из различных документов, воспоминаний, писем,</w:t>
      </w:r>
      <w:r w:rsidR="005C251C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литературных произведений, связанных каким-то одним историческим сюжетом из</w:t>
      </w:r>
      <w:r w:rsidR="005C251C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российской истории. Определите, какое событие объединяет каждую группу документов.</w:t>
      </w:r>
      <w:r w:rsidR="005C251C" w:rsidRPr="005C251C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 w:rsidR="005C251C">
        <w:rPr>
          <w:rFonts w:ascii="TimesNewRomanPS-BoldMT" w:hAnsi="TimesNewRomanPS-BoldMT" w:cs="TimesNewRomanPS-BoldMT"/>
          <w:b/>
          <w:bCs/>
          <w:sz w:val="24"/>
          <w:szCs w:val="24"/>
        </w:rPr>
        <w:t>Напишите дату события и имена не менее трех исторических деятелей, с которыми это событие связано. Ответ внесите в таблицу.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6.1. </w:t>
      </w:r>
      <w:r>
        <w:rPr>
          <w:rFonts w:ascii="TimesNewRomanPSMT" w:hAnsi="TimesNewRomanPSMT" w:cs="TimesNewRomanPSMT"/>
          <w:sz w:val="24"/>
          <w:szCs w:val="24"/>
        </w:rPr>
        <w:t>«Объявляем всем нашим верноподданным. Закон Божий… научает нас седьмой день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посвящать ему [Богу]… Оставшиеся в неделе шесть дней, по равному числу оных вообще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 xml:space="preserve">разделяемые, как для крестьян собственно, так и для работы их в пользу помещиков </w:t>
      </w:r>
      <w:proofErr w:type="spellStart"/>
      <w:proofErr w:type="gramStart"/>
      <w:r>
        <w:rPr>
          <w:rFonts w:ascii="TimesNewRomanPSMT" w:hAnsi="TimesNewRomanPSMT" w:cs="TimesNewRomanPSMT"/>
          <w:sz w:val="24"/>
          <w:szCs w:val="24"/>
        </w:rPr>
        <w:t>c</w:t>
      </w:r>
      <w:proofErr w:type="gramEnd"/>
      <w:r>
        <w:rPr>
          <w:rFonts w:ascii="TimesNewRomanPSMT" w:hAnsi="TimesNewRomanPSMT" w:cs="TimesNewRomanPSMT"/>
          <w:sz w:val="24"/>
          <w:szCs w:val="24"/>
        </w:rPr>
        <w:t>ледующих</w:t>
      </w:r>
      <w:proofErr w:type="spellEnd"/>
      <w:r>
        <w:rPr>
          <w:rFonts w:ascii="TimesNewRomanPSMT" w:hAnsi="TimesNewRomanPSMT" w:cs="TimesNewRomanPSMT"/>
          <w:sz w:val="24"/>
          <w:szCs w:val="24"/>
        </w:rPr>
        <w:t>, при добром распоряжении достаточны будут на удовлетворение всяким хозяйственным надобностям».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«Человек двести полицейских солдат и драгун, разделенных на три или четыре партии,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бегали по улицам и во исполнение повеления срывали с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проходящих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круглые шляпы и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истребляли их до основания; у фраков обрезывали отложные воротники, жилеты рвали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по</w:t>
      </w:r>
      <w:proofErr w:type="gramEnd"/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произволу и благоусмотрению начальника партии».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« Выступив из пределов Италии, к общему сожалению всех тамошних жителей, где сие воинство оставило по себе славу избавителей, переходило оное через цепи страшных гор. Там является зрению нашему гора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Сент-Готард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сей величающийся колосс гор, ниже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хребтов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которого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громоносные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тучи и облака плавают…».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6.2. </w:t>
      </w:r>
      <w:r>
        <w:rPr>
          <w:rFonts w:ascii="TimesNewRomanPSMT" w:hAnsi="TimesNewRomanPSMT" w:cs="TimesNewRomanPSMT"/>
          <w:sz w:val="24"/>
          <w:szCs w:val="24"/>
        </w:rPr>
        <w:t xml:space="preserve">«Дерзайте ныне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ободренны</w:t>
      </w:r>
      <w:proofErr w:type="spellEnd"/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Раченьем Вашим показать,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Что может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собственных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Платонов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быстрых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разумом Невтонов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Российская земля рождать»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«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Главное мое основание, сообщенное вашему превосходительству… чтобы план этого учреждения служил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во все будущие роды. Того ради, несмотря на то что у нас нет довольства людей ученых, положить в плане профессоров и жалованных студентов (находящихся на содержании государства) довольное число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… С</w:t>
      </w:r>
      <w:proofErr w:type="gramEnd"/>
      <w:r>
        <w:rPr>
          <w:rFonts w:ascii="TimesNewRomanPSMT" w:hAnsi="TimesNewRomanPSMT" w:cs="TimesNewRomanPSMT"/>
          <w:sz w:val="24"/>
          <w:szCs w:val="24"/>
        </w:rPr>
        <w:t>о временем комплект наберется… С порожних мест сумму полезнее употребить на собрание библиотеки…»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« Все публичные лекции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должны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предлагаемы быть либо на латинском, либо и на русском языках, смотря как по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приличеству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материи, так и по тому, иностранной ли будет профессор или природный русской»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402"/>
        <w:gridCol w:w="1984"/>
        <w:gridCol w:w="3084"/>
      </w:tblGrid>
      <w:tr w:rsidR="005C251C" w:rsidRPr="005C251C" w:rsidTr="005C251C">
        <w:tc>
          <w:tcPr>
            <w:tcW w:w="1101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Группа</w:t>
            </w:r>
          </w:p>
        </w:tc>
        <w:tc>
          <w:tcPr>
            <w:tcW w:w="3402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Событие</w:t>
            </w:r>
          </w:p>
        </w:tc>
        <w:tc>
          <w:tcPr>
            <w:tcW w:w="1984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Дата</w:t>
            </w:r>
          </w:p>
        </w:tc>
        <w:tc>
          <w:tcPr>
            <w:tcW w:w="3084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Исторические деятели</w:t>
            </w:r>
          </w:p>
        </w:tc>
      </w:tr>
      <w:tr w:rsidR="005C251C" w:rsidRPr="005C251C" w:rsidTr="005C251C">
        <w:trPr>
          <w:trHeight w:val="713"/>
        </w:trPr>
        <w:tc>
          <w:tcPr>
            <w:tcW w:w="1101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6.1</w:t>
            </w:r>
          </w:p>
        </w:tc>
        <w:tc>
          <w:tcPr>
            <w:tcW w:w="3402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3084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</w:tr>
      <w:tr w:rsidR="005C251C" w:rsidRPr="005C251C" w:rsidTr="005C251C">
        <w:trPr>
          <w:trHeight w:val="850"/>
        </w:trPr>
        <w:tc>
          <w:tcPr>
            <w:tcW w:w="1101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6.2</w:t>
            </w:r>
          </w:p>
        </w:tc>
        <w:tc>
          <w:tcPr>
            <w:tcW w:w="3402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3084" w:type="dxa"/>
          </w:tcPr>
          <w:p w:rsidR="005C251C" w:rsidRPr="005C251C" w:rsidRDefault="005C251C" w:rsidP="005C25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</w:tr>
    </w:tbl>
    <w:p w:rsidR="005C251C" w:rsidRDefault="005C251C" w:rsidP="005C251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b/>
          <w:sz w:val="24"/>
          <w:szCs w:val="24"/>
        </w:rPr>
      </w:pP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7. </w:t>
      </w:r>
      <w:r>
        <w:rPr>
          <w:rFonts w:ascii="TimesNewRomanPSMT" w:hAnsi="TimesNewRomanPSMT" w:cs="TimesNewRomanPSMT"/>
          <w:sz w:val="24"/>
          <w:szCs w:val="24"/>
        </w:rPr>
        <w:t>Французская революция конца XVIII в. получила в истории название Великой.</w:t>
      </w:r>
    </w:p>
    <w:p w:rsid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Приведите не менее 5 аргументов, которые подтверждают справедливость такой оценки этого события.</w:t>
      </w:r>
    </w:p>
    <w:p w:rsidR="005C251C" w:rsidRPr="005C251C" w:rsidRDefault="005C251C" w:rsidP="005C251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5C251C" w:rsidRPr="005C251C" w:rsidSect="00E154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>
    <w:nsid w:val="3BD50A19"/>
    <w:multiLevelType w:val="hybridMultilevel"/>
    <w:tmpl w:val="244844B2"/>
    <w:lvl w:ilvl="0" w:tplc="6B46DEB6">
      <w:start w:val="1"/>
      <w:numFmt w:val="russianUpp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22D1"/>
    <w:rsid w:val="003E44E4"/>
    <w:rsid w:val="005C251C"/>
    <w:rsid w:val="00777593"/>
    <w:rsid w:val="00983D93"/>
    <w:rsid w:val="00A37D24"/>
    <w:rsid w:val="00AA22D1"/>
    <w:rsid w:val="00E1544D"/>
    <w:rsid w:val="00F66BCE"/>
    <w:rsid w:val="00FB5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44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B51B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66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66B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44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B51B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66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66B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167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Local\Temp\Temp1_21-09-2014_20-05-32.zip\&#1086;&#1083;&#1080;&#1084;&#1087;&#1080;&#1072;&#1076;&#1072;%202014-2015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B62599-7793-4BEC-9379-8B6492548C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олимпиада 2014-2015</Template>
  <TotalTime>10</TotalTime>
  <Pages>5</Pages>
  <Words>1075</Words>
  <Characters>6132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Любовь Баласян</cp:lastModifiedBy>
  <cp:revision>3</cp:revision>
  <dcterms:created xsi:type="dcterms:W3CDTF">2014-09-21T17:20:00Z</dcterms:created>
  <dcterms:modified xsi:type="dcterms:W3CDTF">2016-09-06T08:18:00Z</dcterms:modified>
</cp:coreProperties>
</file>